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782094" w:rsidRDefault="002F6D0B" w:rsidP="002F6D0B">
      <w:pPr>
        <w:pStyle w:val="Nagwek1"/>
        <w:jc w:val="right"/>
        <w:rPr>
          <w:rFonts w:ascii="Tahoma" w:hAnsi="Tahoma" w:cs="Tahoma"/>
          <w:b w:val="0"/>
          <w:sz w:val="20"/>
          <w:szCs w:val="20"/>
        </w:rPr>
      </w:pPr>
      <w:r w:rsidRPr="00782094">
        <w:rPr>
          <w:rFonts w:ascii="Tahoma" w:hAnsi="Tahoma" w:cs="Tahoma"/>
          <w:b w:val="0"/>
          <w:sz w:val="20"/>
          <w:szCs w:val="20"/>
        </w:rPr>
        <w:t>DRUK ZP-</w:t>
      </w:r>
      <w:r w:rsidR="003F1AF7" w:rsidRPr="00782094">
        <w:rPr>
          <w:rFonts w:ascii="Tahoma" w:hAnsi="Tahoma" w:cs="Tahoma"/>
          <w:b w:val="0"/>
          <w:sz w:val="20"/>
          <w:szCs w:val="20"/>
        </w:rPr>
        <w:t>0</w:t>
      </w:r>
      <w:r w:rsidR="004D1812" w:rsidRPr="00782094">
        <w:rPr>
          <w:rFonts w:ascii="Tahoma" w:hAnsi="Tahoma" w:cs="Tahoma"/>
          <w:b w:val="0"/>
          <w:sz w:val="20"/>
          <w:szCs w:val="20"/>
        </w:rPr>
        <w:t>4a</w:t>
      </w:r>
    </w:p>
    <w:p w:rsidR="00C15A01" w:rsidRPr="00782094" w:rsidRDefault="00C15A01" w:rsidP="00C15A01">
      <w:pPr>
        <w:pStyle w:val="Nagwek1"/>
        <w:rPr>
          <w:rFonts w:ascii="Tahoma" w:hAnsi="Tahoma" w:cs="Tahoma"/>
          <w:b w:val="0"/>
          <w:sz w:val="20"/>
          <w:szCs w:val="20"/>
        </w:rPr>
      </w:pPr>
    </w:p>
    <w:p w:rsidR="009C6AB2" w:rsidRPr="00782094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b/>
          <w:bCs/>
          <w:color w:val="000000"/>
          <w:sz w:val="20"/>
          <w:szCs w:val="20"/>
        </w:rPr>
        <w:t>Formularz oferty</w:t>
      </w:r>
      <w:r w:rsidR="004D1812" w:rsidRPr="00782094">
        <w:rPr>
          <w:rFonts w:ascii="Tahoma" w:hAnsi="Tahoma" w:cs="Tahoma"/>
          <w:b/>
          <w:bCs/>
          <w:color w:val="000000"/>
          <w:sz w:val="20"/>
          <w:szCs w:val="20"/>
        </w:rPr>
        <w:t xml:space="preserve"> dostawy</w:t>
      </w:r>
      <w:bookmarkStart w:id="0" w:name="_GoBack"/>
      <w:bookmarkEnd w:id="0"/>
      <w:r w:rsidRPr="007820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623CF5" w:rsidRPr="00782094" w:rsidRDefault="00623CF5" w:rsidP="00FC60E6">
      <w:pPr>
        <w:jc w:val="right"/>
        <w:rPr>
          <w:rFonts w:ascii="Tahoma" w:hAnsi="Tahoma" w:cs="Tahoma"/>
        </w:rPr>
      </w:pPr>
      <w:r w:rsidRPr="00782094">
        <w:rPr>
          <w:rFonts w:ascii="Tahoma" w:hAnsi="Tahoma" w:cs="Tahoma"/>
        </w:rPr>
        <w:t xml:space="preserve">  </w:t>
      </w:r>
    </w:p>
    <w:p w:rsidR="00623CF5" w:rsidRPr="00782094" w:rsidRDefault="00623CF5" w:rsidP="00623CF5">
      <w:pPr>
        <w:ind w:left="5760" w:firstLine="720"/>
        <w:rPr>
          <w:rFonts w:ascii="Tahoma" w:hAnsi="Tahoma" w:cs="Tahoma"/>
        </w:rPr>
      </w:pPr>
      <w:r w:rsidRPr="00782094">
        <w:rPr>
          <w:rFonts w:ascii="Tahoma" w:hAnsi="Tahoma" w:cs="Tahoma"/>
        </w:rPr>
        <w:t>......................................................</w:t>
      </w:r>
    </w:p>
    <w:p w:rsidR="00623CF5" w:rsidRPr="00782094" w:rsidRDefault="00623CF5" w:rsidP="00623CF5">
      <w:pPr>
        <w:ind w:left="2160" w:firstLine="720"/>
        <w:rPr>
          <w:rFonts w:ascii="Tahoma" w:hAnsi="Tahoma" w:cs="Tahoma"/>
        </w:rPr>
      </w:pPr>
      <w:r w:rsidRPr="00782094">
        <w:rPr>
          <w:rFonts w:ascii="Tahoma" w:hAnsi="Tahoma" w:cs="Tahoma"/>
        </w:rPr>
        <w:tab/>
      </w:r>
      <w:r w:rsidRPr="00782094">
        <w:rPr>
          <w:rFonts w:ascii="Tahoma" w:hAnsi="Tahoma" w:cs="Tahoma"/>
        </w:rPr>
        <w:tab/>
      </w:r>
      <w:r w:rsidRPr="00782094">
        <w:rPr>
          <w:rFonts w:ascii="Tahoma" w:hAnsi="Tahoma" w:cs="Tahoma"/>
        </w:rPr>
        <w:tab/>
      </w:r>
      <w:r w:rsidRPr="00782094">
        <w:rPr>
          <w:rFonts w:ascii="Tahoma" w:hAnsi="Tahoma" w:cs="Tahoma"/>
        </w:rPr>
        <w:tab/>
        <w:t xml:space="preserve">                         (miejscowość i data )</w:t>
      </w:r>
    </w:p>
    <w:p w:rsidR="003D4810" w:rsidRPr="00782094" w:rsidRDefault="00CD1833" w:rsidP="003D4810">
      <w:pPr>
        <w:rPr>
          <w:rFonts w:ascii="Tahoma" w:hAnsi="Tahoma" w:cs="Tahoma"/>
          <w:color w:val="000000" w:themeColor="text1"/>
        </w:rPr>
      </w:pPr>
      <w:r w:rsidRPr="00782094">
        <w:rPr>
          <w:rFonts w:ascii="Tahoma" w:hAnsi="Tahoma" w:cs="Tahoma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782094" w:rsidTr="00ED6335">
        <w:tc>
          <w:tcPr>
            <w:tcW w:w="3794" w:type="dxa"/>
          </w:tcPr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782094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782094">
              <w:rPr>
                <w:rFonts w:ascii="Tahoma" w:hAnsi="Tahoma" w:cs="Tahoma"/>
                <w:color w:val="000000" w:themeColor="text1"/>
              </w:rPr>
              <w:t xml:space="preserve">                 Nazwa Wykonawcy  </w:t>
            </w:r>
          </w:p>
        </w:tc>
        <w:tc>
          <w:tcPr>
            <w:tcW w:w="5670" w:type="dxa"/>
          </w:tcPr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782094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782094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782094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782094" w:rsidRDefault="00623CF5" w:rsidP="00623CF5">
      <w:pPr>
        <w:rPr>
          <w:rFonts w:ascii="Tahoma" w:hAnsi="Tahoma" w:cs="Tahoma"/>
          <w:lang w:val="de-DE"/>
        </w:rPr>
      </w:pPr>
    </w:p>
    <w:p w:rsidR="003D4810" w:rsidRPr="00782094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OFERTA </w:t>
      </w:r>
    </w:p>
    <w:p w:rsidR="003D4810" w:rsidRPr="00782094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w </w:t>
      </w:r>
      <w:r w:rsidR="003479E8" w:rsidRPr="00782094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 trybie zaproszenia do złożenia oferty </w:t>
      </w:r>
    </w:p>
    <w:p w:rsidR="003D4810" w:rsidRPr="00782094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3D4810" w:rsidRPr="00782094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  <w:t>Zamawiający :</w:t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b/>
          <w:color w:val="000000" w:themeColor="text1"/>
          <w:sz w:val="20"/>
          <w:szCs w:val="20"/>
        </w:rPr>
        <w:t xml:space="preserve">Gmina Nysa </w:t>
      </w:r>
    </w:p>
    <w:p w:rsidR="003D4810" w:rsidRPr="00782094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Urząd Miejski w Nysie                                                     </w:t>
      </w:r>
    </w:p>
    <w:p w:rsidR="003D4810" w:rsidRPr="00782094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782094">
        <w:rPr>
          <w:rFonts w:ascii="Tahoma" w:hAnsi="Tahoma" w:cs="Tahoma"/>
          <w:bCs/>
          <w:color w:val="000000" w:themeColor="text1"/>
          <w:sz w:val="20"/>
          <w:szCs w:val="20"/>
        </w:rPr>
        <w:t>ul. Kolejowa 15, 48-300 Nysa</w:t>
      </w:r>
    </w:p>
    <w:p w:rsidR="00383CA9" w:rsidRPr="00782094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77FC8" w:rsidRPr="00782094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82094">
        <w:rPr>
          <w:rFonts w:ascii="Tahoma" w:hAnsi="Tahoma" w:cs="Tahoma"/>
          <w:color w:val="000000" w:themeColor="text1"/>
          <w:sz w:val="20"/>
          <w:szCs w:val="20"/>
        </w:rPr>
        <w:t xml:space="preserve">W odpowiedzi na </w:t>
      </w:r>
      <w:r w:rsidR="003479E8" w:rsidRPr="00782094">
        <w:rPr>
          <w:rFonts w:ascii="Tahoma" w:hAnsi="Tahoma" w:cs="Tahoma"/>
          <w:color w:val="000000" w:themeColor="text1"/>
          <w:sz w:val="20"/>
          <w:szCs w:val="20"/>
        </w:rPr>
        <w:t>zaproszenie do złożenia oferty</w:t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 xml:space="preserve">, oferujemy wykonanie zamówienia, </w:t>
      </w:r>
      <w:r w:rsidR="00183456" w:rsidRPr="0078209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82094">
        <w:rPr>
          <w:rFonts w:ascii="Tahoma" w:hAnsi="Tahoma" w:cs="Tahoma"/>
          <w:color w:val="000000" w:themeColor="text1"/>
          <w:sz w:val="20"/>
          <w:szCs w:val="20"/>
        </w:rPr>
        <w:t xml:space="preserve">przedmiotem </w:t>
      </w:r>
    </w:p>
    <w:p w:rsidR="00194779" w:rsidRPr="00782094" w:rsidRDefault="003D4810" w:rsidP="00194779">
      <w:pPr>
        <w:rPr>
          <w:rFonts w:ascii="Tahoma" w:hAnsi="Tahoma" w:cs="Tahoma"/>
          <w:b/>
          <w:bCs/>
          <w:color w:val="000000"/>
        </w:rPr>
      </w:pPr>
      <w:r w:rsidRPr="00782094">
        <w:rPr>
          <w:rFonts w:ascii="Tahoma" w:hAnsi="Tahoma" w:cs="Tahoma"/>
          <w:color w:val="000000" w:themeColor="text1"/>
        </w:rPr>
        <w:t>którego</w:t>
      </w:r>
      <w:r w:rsidR="00183456" w:rsidRPr="00782094">
        <w:rPr>
          <w:rFonts w:ascii="Tahoma" w:hAnsi="Tahoma" w:cs="Tahoma"/>
          <w:color w:val="000000" w:themeColor="text1"/>
        </w:rPr>
        <w:t xml:space="preserve"> jest</w:t>
      </w:r>
      <w:r w:rsidR="003479E8" w:rsidRPr="00782094">
        <w:rPr>
          <w:rFonts w:ascii="Tahoma" w:hAnsi="Tahoma" w:cs="Tahoma"/>
          <w:color w:val="000000" w:themeColor="text1"/>
        </w:rPr>
        <w:t xml:space="preserve">: </w:t>
      </w:r>
      <w:r w:rsidR="00183456" w:rsidRPr="00782094">
        <w:rPr>
          <w:rFonts w:ascii="Tahoma" w:hAnsi="Tahoma" w:cs="Tahoma"/>
          <w:color w:val="000000" w:themeColor="text1"/>
        </w:rPr>
        <w:t xml:space="preserve"> </w:t>
      </w:r>
      <w:r w:rsidRPr="00782094">
        <w:rPr>
          <w:rFonts w:ascii="Tahoma" w:hAnsi="Tahoma" w:cs="Tahoma"/>
          <w:b/>
          <w:color w:val="000000" w:themeColor="text1"/>
        </w:rPr>
        <w:t xml:space="preserve"> </w:t>
      </w:r>
      <w:r w:rsidR="00194779" w:rsidRPr="00782094">
        <w:rPr>
          <w:rFonts w:ascii="Tahoma" w:hAnsi="Tahoma" w:cs="Tahoma"/>
          <w:b/>
          <w:color w:val="000000" w:themeColor="text1"/>
        </w:rPr>
        <w:t>„</w:t>
      </w:r>
      <w:bookmarkStart w:id="1" w:name="_Hlk488654445"/>
      <w:r w:rsidR="00194779" w:rsidRPr="00782094">
        <w:rPr>
          <w:rFonts w:ascii="Tahoma" w:hAnsi="Tahoma" w:cs="Tahoma"/>
          <w:b/>
        </w:rPr>
        <w:t>Dostawa i montaż mebli biurowych do budynku Urzędu Miejskiego w Nysie</w:t>
      </w:r>
      <w:bookmarkEnd w:id="1"/>
      <w:r w:rsidR="00194779" w:rsidRPr="00782094">
        <w:rPr>
          <w:rFonts w:ascii="Tahoma" w:hAnsi="Tahoma" w:cs="Tahoma"/>
          <w:b/>
        </w:rPr>
        <w:t>”.</w:t>
      </w:r>
    </w:p>
    <w:p w:rsidR="00377FC8" w:rsidRPr="00782094" w:rsidRDefault="00377FC8" w:rsidP="00553FCB">
      <w:pPr>
        <w:pStyle w:val="Tekstpodstawowy"/>
        <w:jc w:val="both"/>
        <w:rPr>
          <w:rFonts w:ascii="Tahoma" w:hAnsi="Tahoma" w:cs="Tahoma"/>
          <w:color w:val="auto"/>
          <w:sz w:val="20"/>
          <w:szCs w:val="20"/>
        </w:rPr>
      </w:pPr>
    </w:p>
    <w:p w:rsidR="003479E8" w:rsidRPr="00782094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82094">
        <w:rPr>
          <w:rFonts w:ascii="Tahoma" w:hAnsi="Tahoma" w:cs="Tahoma"/>
          <w:color w:val="auto"/>
          <w:sz w:val="20"/>
          <w:szCs w:val="20"/>
        </w:rPr>
        <w:t>Za realizację przedmiot</w:t>
      </w:r>
      <w:r w:rsidR="00332D83" w:rsidRPr="00782094">
        <w:rPr>
          <w:rFonts w:ascii="Tahoma" w:hAnsi="Tahoma" w:cs="Tahoma"/>
          <w:color w:val="auto"/>
          <w:sz w:val="20"/>
          <w:szCs w:val="20"/>
        </w:rPr>
        <w:t>u</w:t>
      </w:r>
      <w:r w:rsidRPr="00782094">
        <w:rPr>
          <w:rFonts w:ascii="Tahoma" w:hAnsi="Tahoma" w:cs="Tahoma"/>
          <w:color w:val="auto"/>
          <w:sz w:val="20"/>
          <w:szCs w:val="20"/>
        </w:rPr>
        <w:t xml:space="preserve"> zamówienia oferujemy </w:t>
      </w:r>
      <w:r w:rsidRPr="00782094">
        <w:rPr>
          <w:rFonts w:ascii="Tahoma" w:hAnsi="Tahoma" w:cs="Tahoma"/>
          <w:bCs/>
          <w:color w:val="auto"/>
          <w:sz w:val="20"/>
          <w:szCs w:val="20"/>
        </w:rPr>
        <w:t xml:space="preserve">cenę brutto:  </w:t>
      </w:r>
      <w:r w:rsidR="00377FC8" w:rsidRPr="0078209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782094">
        <w:rPr>
          <w:rFonts w:ascii="Tahoma" w:hAnsi="Tahoma" w:cs="Tahoma"/>
          <w:color w:val="auto"/>
          <w:sz w:val="20"/>
          <w:szCs w:val="20"/>
        </w:rPr>
        <w:t>......................................................</w:t>
      </w:r>
      <w:r w:rsidR="00377FC8" w:rsidRPr="00782094">
        <w:rPr>
          <w:rFonts w:ascii="Tahoma" w:hAnsi="Tahoma" w:cs="Tahoma"/>
          <w:color w:val="auto"/>
          <w:sz w:val="20"/>
          <w:szCs w:val="20"/>
        </w:rPr>
        <w:t xml:space="preserve"> złotych,</w:t>
      </w:r>
      <w:r w:rsidRPr="00782094">
        <w:rPr>
          <w:rFonts w:ascii="Tahoma" w:hAnsi="Tahoma" w:cs="Tahoma"/>
          <w:color w:val="auto"/>
          <w:sz w:val="20"/>
          <w:szCs w:val="20"/>
        </w:rPr>
        <w:t xml:space="preserve"> </w:t>
      </w:r>
      <w:r w:rsidR="00377FC8" w:rsidRPr="00782094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479E8" w:rsidRPr="00782094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  <w:r w:rsidRPr="00782094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479E8" w:rsidRPr="00782094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sz w:val="20"/>
          <w:szCs w:val="20"/>
        </w:rPr>
        <w:t>s</w:t>
      </w:r>
      <w:r w:rsidR="003479E8" w:rsidRPr="00782094">
        <w:rPr>
          <w:rFonts w:ascii="Tahoma" w:hAnsi="Tahoma" w:cs="Tahoma"/>
          <w:sz w:val="20"/>
          <w:szCs w:val="20"/>
        </w:rPr>
        <w:t>łownie</w:t>
      </w:r>
      <w:r w:rsidRPr="00782094">
        <w:rPr>
          <w:rFonts w:ascii="Tahoma" w:hAnsi="Tahoma" w:cs="Tahoma"/>
          <w:sz w:val="20"/>
          <w:szCs w:val="20"/>
        </w:rPr>
        <w:t xml:space="preserve">: </w:t>
      </w:r>
      <w:r w:rsidR="003479E8" w:rsidRPr="007820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782094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782094" w:rsidRDefault="003479E8" w:rsidP="003479E8">
      <w:pPr>
        <w:rPr>
          <w:rFonts w:ascii="Tahoma" w:hAnsi="Tahoma" w:cs="Tahoma"/>
        </w:rPr>
      </w:pPr>
    </w:p>
    <w:p w:rsidR="00553FCB" w:rsidRPr="00782094" w:rsidRDefault="003479E8" w:rsidP="003479E8">
      <w:pPr>
        <w:rPr>
          <w:rFonts w:ascii="Tahoma" w:hAnsi="Tahoma" w:cs="Tahoma"/>
        </w:rPr>
      </w:pPr>
      <w:r w:rsidRPr="00782094">
        <w:rPr>
          <w:rFonts w:ascii="Tahoma" w:hAnsi="Tahoma" w:cs="Tahoma"/>
        </w:rPr>
        <w:t>w tym podatek VAT ................ % tj. .............................................. zł</w:t>
      </w:r>
      <w:r w:rsidR="00553FCB" w:rsidRPr="00782094">
        <w:rPr>
          <w:rFonts w:ascii="Tahoma" w:hAnsi="Tahoma" w:cs="Tahoma"/>
        </w:rPr>
        <w:t>otych,</w:t>
      </w:r>
    </w:p>
    <w:p w:rsidR="00553FCB" w:rsidRPr="00782094" w:rsidRDefault="00553FCB" w:rsidP="003479E8">
      <w:pPr>
        <w:rPr>
          <w:rFonts w:ascii="Tahoma" w:hAnsi="Tahoma" w:cs="Tahoma"/>
        </w:rPr>
      </w:pPr>
    </w:p>
    <w:p w:rsidR="003479E8" w:rsidRPr="00782094" w:rsidRDefault="00553FCB" w:rsidP="003479E8">
      <w:pPr>
        <w:rPr>
          <w:rFonts w:ascii="Tahoma" w:hAnsi="Tahoma" w:cs="Tahoma"/>
        </w:rPr>
      </w:pPr>
      <w:r w:rsidRPr="00782094">
        <w:rPr>
          <w:rFonts w:ascii="Tahoma" w:hAnsi="Tahoma" w:cs="Tahoma"/>
        </w:rPr>
        <w:t>w rozbiciu na ceny jednostkowe:</w:t>
      </w:r>
      <w:r w:rsidR="00377FC8" w:rsidRPr="00782094">
        <w:rPr>
          <w:rFonts w:ascii="Tahoma" w:hAnsi="Tahoma" w:cs="Tahoma"/>
        </w:rPr>
        <w:t xml:space="preserve"> </w:t>
      </w:r>
    </w:p>
    <w:tbl>
      <w:tblPr>
        <w:tblW w:w="80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501"/>
        <w:gridCol w:w="1240"/>
        <w:gridCol w:w="1404"/>
        <w:gridCol w:w="171"/>
        <w:gridCol w:w="784"/>
        <w:gridCol w:w="1455"/>
        <w:gridCol w:w="1559"/>
      </w:tblGrid>
      <w:tr w:rsidR="00C12C0B" w:rsidRPr="00782094" w:rsidTr="00F77EC4">
        <w:trPr>
          <w:gridAfter w:val="1"/>
          <w:wAfter w:w="1559" w:type="dxa"/>
          <w:trHeight w:val="31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2C0B" w:rsidRPr="00782094" w:rsidRDefault="00C12C0B" w:rsidP="00194779">
            <w:pPr>
              <w:autoSpaceDE/>
              <w:autoSpaceDN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2C0B" w:rsidRPr="00782094" w:rsidRDefault="00C12C0B" w:rsidP="00194779">
            <w:pPr>
              <w:autoSpaceDE/>
              <w:autoSpaceDN/>
              <w:rPr>
                <w:rFonts w:ascii="Tahoma" w:hAnsi="Tahoma" w:cs="Tahoma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2C0B" w:rsidRPr="00782094" w:rsidRDefault="00C12C0B" w:rsidP="00194779">
            <w:pPr>
              <w:autoSpaceDE/>
              <w:autoSpaceDN/>
              <w:rPr>
                <w:rFonts w:ascii="Tahoma" w:hAnsi="Tahoma" w:cs="Tahoma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2C0B" w:rsidRPr="00782094" w:rsidRDefault="00C12C0B" w:rsidP="00194779">
            <w:pPr>
              <w:autoSpaceDE/>
              <w:autoSpaceDN/>
              <w:rPr>
                <w:rFonts w:ascii="Tahoma" w:hAnsi="Tahoma" w:cs="Tahoma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C0B" w:rsidRPr="00A848F3" w:rsidRDefault="00405E51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</w:t>
            </w:r>
            <w:r w:rsidR="00C12C0B"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azwa wyposażenia/wymiar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ilość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[szt.]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C0B" w:rsidRPr="00A848F3" w:rsidRDefault="00405E51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</w:t>
            </w:r>
            <w:r w:rsidR="00C12C0B"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ena jednostkowa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</w:t>
            </w:r>
            <w:r w:rsidR="00F77E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brutto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5E51" w:rsidRDefault="00405E51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</w:t>
            </w:r>
            <w:r w:rsidR="00C12C0B"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artość </w:t>
            </w:r>
          </w:p>
          <w:p w:rsidR="00C12C0B" w:rsidRPr="00A848F3" w:rsidRDefault="00405E51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</w:t>
            </w:r>
            <w:r w:rsidR="00F77E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brutto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</w:t>
            </w: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b0,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biurko kątowe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160/80x140/60x74-90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b1,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biurko kątowe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160/60x140/60x74-90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b2,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biurko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120x80x74-90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b3,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biurko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140x80x74-90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b4,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biurko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160x80x74-90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b5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stolik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100x80x74-90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b6,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biurko kątowe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160/60x140/60x74-90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b7,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biurko kątowe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160/80x140/60x74-90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krzesło pracownicze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krzesło dostawne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krzesło dla dzieci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kontener dostawny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43x60x74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kt2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kontener </w:t>
            </w:r>
            <w:proofErr w:type="spellStart"/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podbiurkowy</w:t>
            </w:r>
            <w:proofErr w:type="spellEnd"/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43x60x60,5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odb</w:t>
            </w:r>
            <w:proofErr w:type="spellEnd"/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odbojnica na ścianę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235x1,8x30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przystawka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160x60x74-90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przystawka prostokątna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80x60x74-90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przystawka 1/2 koła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80x40x74-90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9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dostawka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kwadratowa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60x60x74-90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przystawka 1/4 koła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60x60x74-90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p6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przystawka 1/2 koła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80x40x74-90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szafa aktowa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80,4x42,1x186,2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sa1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szafa aktowa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40x42,1x186,2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san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szafa aktowa z nadstawką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80,4x42,1x186,2/72,6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san1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szafa aktowa z nadstawką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60x42,1x186,2/72,6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sao</w:t>
            </w:r>
            <w:proofErr w:type="spellEnd"/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szafa półotwarta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80,4x42,1x186,2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sg1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szafka gospodarcza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80,4x42,2x80,3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sg2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szafa gospodarcza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90x42,1x186,2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sg3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szafka gospodarcza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60x42,2x80,3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sg4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szafa gospodarcza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150x42,1x210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9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szafka aktowa z drzwiami przesuwnymi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120x42,1x80,3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stolik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80x80x72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stolik dla dzieci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su1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szafa aktowo - ubraniowa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80,4x42,1x186,2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su2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szafa ubraniowa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60x42,1x186,2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9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sun1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szafa aktowo - ubraniowa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z nadstawką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80,4x42,1x186,2/72,8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b8, 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biurko 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  <w:t>stelaż podwieszany na komputer</w:t>
            </w: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br/>
            </w: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120x80x74-90 cm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2C0B" w:rsidRPr="00A848F3" w:rsidTr="00F77EC4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2C0B" w:rsidRPr="00A848F3" w:rsidRDefault="00C12C0B" w:rsidP="00194779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C0B" w:rsidRPr="00A848F3" w:rsidRDefault="00405E51" w:rsidP="00405E51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R</w:t>
            </w:r>
            <w:r w:rsidR="00C12C0B" w:rsidRPr="00A848F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azem wartość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/brutto/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C0B" w:rsidRPr="00A848F3" w:rsidRDefault="00C12C0B" w:rsidP="00194779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3763C" w:rsidRPr="00782094" w:rsidRDefault="00B3763C" w:rsidP="003479E8">
      <w:pPr>
        <w:rPr>
          <w:rFonts w:ascii="Tahoma" w:hAnsi="Tahoma" w:cs="Tahoma"/>
        </w:rPr>
      </w:pPr>
    </w:p>
    <w:p w:rsidR="003479E8" w:rsidRPr="00782094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782094" w:rsidRDefault="00623CF5" w:rsidP="00377FC8">
      <w:pPr>
        <w:rPr>
          <w:rFonts w:ascii="Tahoma" w:hAnsi="Tahoma" w:cs="Tahoma"/>
        </w:rPr>
      </w:pPr>
    </w:p>
    <w:p w:rsidR="00623CF5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82094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782094">
        <w:rPr>
          <w:rFonts w:ascii="Tahoma" w:hAnsi="Tahoma" w:cs="Tahoma"/>
          <w:sz w:val="20"/>
          <w:szCs w:val="20"/>
          <w:lang w:val="pl-PL" w:eastAsia="en-US"/>
        </w:rPr>
        <w:t>Z</w:t>
      </w:r>
      <w:r w:rsidRPr="00782094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754619" w:rsidRDefault="00754619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754619" w:rsidRDefault="00754619" w:rsidP="00754619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754619" w:rsidRDefault="00754619" w:rsidP="00754619">
      <w:pPr>
        <w:tabs>
          <w:tab w:val="left" w:pos="0"/>
        </w:tabs>
        <w:rPr>
          <w:rFonts w:ascii="Tahoma" w:hAnsi="Tahoma" w:cs="Tahoma"/>
        </w:rPr>
      </w:pPr>
    </w:p>
    <w:p w:rsidR="00754619" w:rsidRPr="006F5D76" w:rsidRDefault="00754619" w:rsidP="00754619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</w:t>
      </w:r>
      <w:r>
        <w:rPr>
          <w:rFonts w:ascii="Tahoma" w:hAnsi="Tahoma" w:cs="Tahoma"/>
          <w:i/>
        </w:rPr>
        <w:t xml:space="preserve"> min.24 miesięcy, maksymalny 48</w:t>
      </w:r>
      <w:r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754619" w:rsidRPr="00782094" w:rsidRDefault="00754619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160499" w:rsidRPr="00782094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77FC8" w:rsidRPr="00782094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82094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782094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Pr="00782094" w:rsidRDefault="0072668B" w:rsidP="005F3780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782094">
        <w:rPr>
          <w:rFonts w:ascii="Tahoma" w:hAnsi="Tahoma" w:cs="Tahoma"/>
          <w:color w:val="auto"/>
          <w:sz w:val="20"/>
          <w:szCs w:val="20"/>
        </w:rPr>
        <w:t>-</w:t>
      </w:r>
      <w:r w:rsidRPr="00782094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782094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       i  w wyjaśnieniach do zaproszenia, </w:t>
      </w:r>
    </w:p>
    <w:p w:rsidR="0072668B" w:rsidRPr="00782094" w:rsidRDefault="0072668B" w:rsidP="005F3780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782094" w:rsidRDefault="00377FC8" w:rsidP="005F3780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782094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782094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782094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782094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82094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782094" w:rsidRDefault="00377FC8" w:rsidP="005F3780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782094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782094" w:rsidRDefault="00377FC8" w:rsidP="005F3780">
      <w:pPr>
        <w:jc w:val="both"/>
        <w:rPr>
          <w:rFonts w:ascii="Tahoma" w:hAnsi="Tahoma" w:cs="Tahoma"/>
          <w:b/>
        </w:rPr>
      </w:pPr>
      <w:r w:rsidRPr="00782094">
        <w:rPr>
          <w:rFonts w:ascii="Tahoma" w:hAnsi="Tahoma" w:cs="Tahoma"/>
          <w:b/>
        </w:rPr>
        <w:t>-</w:t>
      </w:r>
      <w:r w:rsidRPr="00782094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782094" w:rsidRDefault="00377FC8" w:rsidP="005F3780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782094">
        <w:rPr>
          <w:rFonts w:ascii="Tahoma" w:hAnsi="Tahoma" w:cs="Tahoma"/>
          <w:b w:val="0"/>
          <w:sz w:val="20"/>
          <w:szCs w:val="20"/>
        </w:rPr>
        <w:t>1)</w:t>
      </w:r>
      <w:r w:rsidRPr="00782094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782094" w:rsidRDefault="00377FC8" w:rsidP="005F3780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sz w:val="20"/>
          <w:szCs w:val="20"/>
        </w:rPr>
        <w:t>2)</w:t>
      </w:r>
      <w:r w:rsidRPr="00782094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782094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sz w:val="20"/>
          <w:szCs w:val="20"/>
        </w:rPr>
        <w:lastRenderedPageBreak/>
        <w:t>3)</w:t>
      </w:r>
      <w:r w:rsidRPr="00782094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782094" w:rsidRDefault="00377FC8" w:rsidP="005F3780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sz w:val="20"/>
          <w:szCs w:val="20"/>
        </w:rPr>
        <w:t>4)</w:t>
      </w:r>
      <w:r w:rsidRPr="00782094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782094" w:rsidRDefault="00377FC8" w:rsidP="005F3780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sz w:val="20"/>
          <w:szCs w:val="20"/>
        </w:rPr>
        <w:tab/>
      </w:r>
    </w:p>
    <w:p w:rsidR="00377FC8" w:rsidRPr="00782094" w:rsidRDefault="00377FC8" w:rsidP="005F3780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77FC8" w:rsidRPr="00922326" w:rsidRDefault="00377FC8" w:rsidP="005F3780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922326" w:rsidRPr="00922326" w:rsidRDefault="00922326" w:rsidP="005F3780">
      <w:pPr>
        <w:tabs>
          <w:tab w:val="left" w:pos="0"/>
        </w:tabs>
        <w:jc w:val="both"/>
        <w:rPr>
          <w:rFonts w:ascii="Tahoma" w:hAnsi="Tahoma" w:cs="Tahoma"/>
        </w:rPr>
      </w:pPr>
      <w:r w:rsidRPr="00922326">
        <w:rPr>
          <w:rFonts w:ascii="Tahoma" w:hAnsi="Tahoma" w:cs="Tahoma"/>
        </w:rPr>
        <w:t xml:space="preserve">Oświadczamy, iż sprzęt dostarczymy w </w:t>
      </w:r>
      <w:r w:rsidRPr="00922326">
        <w:rPr>
          <w:rFonts w:ascii="Tahoma" w:hAnsi="Tahoma" w:cs="Tahoma"/>
          <w:b/>
        </w:rPr>
        <w:t>terminie ……… dni</w:t>
      </w:r>
      <w:r w:rsidRPr="00922326">
        <w:rPr>
          <w:rFonts w:ascii="Tahoma" w:hAnsi="Tahoma" w:cs="Tahoma"/>
        </w:rPr>
        <w:t xml:space="preserve"> (który będzie oceniany w kryterium oceny ofert</w:t>
      </w:r>
      <w:r>
        <w:rPr>
          <w:rFonts w:ascii="Tahoma" w:hAnsi="Tahoma" w:cs="Tahoma"/>
        </w:rPr>
        <w:t xml:space="preserve"> „termin realizacji zamówienia</w:t>
      </w:r>
      <w:r w:rsidRPr="00922326">
        <w:rPr>
          <w:rFonts w:ascii="Tahoma" w:hAnsi="Tahoma" w:cs="Tahoma"/>
        </w:rPr>
        <w:t>”), na w</w:t>
      </w:r>
      <w:r>
        <w:rPr>
          <w:rFonts w:ascii="Tahoma" w:hAnsi="Tahoma" w:cs="Tahoma"/>
        </w:rPr>
        <w:t>arunkach określonych w punkcie 10.4. zaproszenia</w:t>
      </w:r>
      <w:r w:rsidRPr="00922326">
        <w:rPr>
          <w:rFonts w:ascii="Tahoma" w:hAnsi="Tahoma" w:cs="Tahoma"/>
        </w:rPr>
        <w:t>.</w:t>
      </w:r>
    </w:p>
    <w:p w:rsidR="005D1ADC" w:rsidRPr="00782094" w:rsidRDefault="005D1ADC" w:rsidP="005F37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782094" w:rsidRDefault="00623CF5" w:rsidP="005F3780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782094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782094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782094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 w:rsidRPr="00782094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782094" w:rsidRDefault="00623CF5" w:rsidP="00623CF5">
      <w:pPr>
        <w:rPr>
          <w:rFonts w:ascii="Tahoma" w:hAnsi="Tahoma" w:cs="Tahoma"/>
        </w:rPr>
      </w:pPr>
    </w:p>
    <w:p w:rsidR="00377FC8" w:rsidRPr="00782094" w:rsidRDefault="00377FC8" w:rsidP="00623CF5">
      <w:pPr>
        <w:rPr>
          <w:rFonts w:ascii="Tahoma" w:hAnsi="Tahoma" w:cs="Tahoma"/>
        </w:rPr>
      </w:pPr>
    </w:p>
    <w:p w:rsidR="00623CF5" w:rsidRPr="00782094" w:rsidRDefault="00623CF5" w:rsidP="00623CF5">
      <w:pPr>
        <w:rPr>
          <w:rFonts w:ascii="Tahoma" w:hAnsi="Tahoma" w:cs="Tahoma"/>
        </w:rPr>
      </w:pPr>
      <w:r w:rsidRPr="00782094">
        <w:rPr>
          <w:rFonts w:ascii="Tahoma" w:hAnsi="Tahoma" w:cs="Tahoma"/>
        </w:rPr>
        <w:t>Integralną część oferty stanowią następujące dokumenty:</w:t>
      </w:r>
    </w:p>
    <w:p w:rsidR="004D1812" w:rsidRPr="00782094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782094">
        <w:rPr>
          <w:rFonts w:ascii="Tahoma" w:hAnsi="Tahoma" w:cs="Tahoma"/>
        </w:rPr>
        <w:t>1)</w:t>
      </w:r>
      <w:r w:rsidRPr="00782094">
        <w:rPr>
          <w:rFonts w:ascii="Tahoma" w:hAnsi="Tahoma" w:cs="Tahoma"/>
        </w:rPr>
        <w:tab/>
      </w:r>
      <w:r w:rsidR="004D1812" w:rsidRPr="00782094">
        <w:rPr>
          <w:rFonts w:ascii="Tahoma" w:hAnsi="Tahoma" w:cs="Tahoma"/>
        </w:rPr>
        <w:t>…………….</w:t>
      </w:r>
    </w:p>
    <w:p w:rsidR="00377FC8" w:rsidRPr="00782094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782094">
        <w:rPr>
          <w:rFonts w:ascii="Tahoma" w:hAnsi="Tahoma" w:cs="Tahoma"/>
        </w:rPr>
        <w:t>2)</w:t>
      </w:r>
      <w:r w:rsidRPr="00782094">
        <w:rPr>
          <w:rFonts w:ascii="Tahoma" w:hAnsi="Tahoma" w:cs="Tahoma"/>
        </w:rPr>
        <w:tab/>
      </w:r>
      <w:r w:rsidR="00377FC8" w:rsidRPr="00782094">
        <w:rPr>
          <w:rFonts w:ascii="Tahoma" w:hAnsi="Tahoma" w:cs="Tahoma"/>
        </w:rPr>
        <w:t>……………..</w:t>
      </w:r>
    </w:p>
    <w:p w:rsidR="00377FC8" w:rsidRPr="00782094" w:rsidRDefault="00377FC8" w:rsidP="003479E8">
      <w:pPr>
        <w:ind w:left="3600"/>
        <w:rPr>
          <w:rFonts w:ascii="Tahoma" w:hAnsi="Tahoma" w:cs="Tahoma"/>
        </w:rPr>
      </w:pPr>
    </w:p>
    <w:p w:rsidR="00377FC8" w:rsidRPr="00782094" w:rsidRDefault="00377FC8" w:rsidP="003479E8">
      <w:pPr>
        <w:ind w:left="3600"/>
        <w:rPr>
          <w:rFonts w:ascii="Tahoma" w:hAnsi="Tahoma" w:cs="Tahoma"/>
        </w:rPr>
      </w:pPr>
    </w:p>
    <w:p w:rsidR="00623CF5" w:rsidRPr="00782094" w:rsidRDefault="00623CF5" w:rsidP="00405E51">
      <w:pPr>
        <w:ind w:left="1560" w:firstLine="1559"/>
        <w:rPr>
          <w:rFonts w:ascii="Tahoma" w:hAnsi="Tahoma" w:cs="Tahoma"/>
        </w:rPr>
      </w:pPr>
      <w:r w:rsidRPr="00782094">
        <w:rPr>
          <w:rFonts w:ascii="Tahoma" w:hAnsi="Tahoma" w:cs="Tahoma"/>
        </w:rPr>
        <w:tab/>
      </w:r>
      <w:r w:rsidRPr="00782094">
        <w:rPr>
          <w:rFonts w:ascii="Tahoma" w:hAnsi="Tahoma" w:cs="Tahoma"/>
        </w:rPr>
        <w:tab/>
      </w:r>
      <w:r w:rsidRPr="00782094">
        <w:rPr>
          <w:rFonts w:ascii="Tahoma" w:hAnsi="Tahoma" w:cs="Tahoma"/>
        </w:rPr>
        <w:tab/>
      </w:r>
      <w:r w:rsidRPr="00782094">
        <w:rPr>
          <w:rFonts w:ascii="Tahoma" w:hAnsi="Tahoma" w:cs="Tahoma"/>
        </w:rPr>
        <w:tab/>
      </w:r>
      <w:r w:rsidR="00405E51">
        <w:rPr>
          <w:rFonts w:ascii="Tahoma" w:hAnsi="Tahoma" w:cs="Tahoma"/>
        </w:rPr>
        <w:t xml:space="preserve">   </w:t>
      </w:r>
      <w:r w:rsidRPr="00782094">
        <w:rPr>
          <w:rFonts w:ascii="Tahoma" w:hAnsi="Tahoma" w:cs="Tahoma"/>
        </w:rPr>
        <w:t>……………….……………………………………………………………………………………………………</w:t>
      </w:r>
    </w:p>
    <w:p w:rsidR="00623CF5" w:rsidRPr="00782094" w:rsidRDefault="00405E51" w:rsidP="00405E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623CF5" w:rsidRPr="00782094">
        <w:rPr>
          <w:rFonts w:ascii="Tahoma" w:hAnsi="Tahoma" w:cs="Tahoma"/>
        </w:rPr>
        <w:t xml:space="preserve">( podpis </w:t>
      </w:r>
      <w:r w:rsidR="002C4DBA" w:rsidRPr="00782094">
        <w:rPr>
          <w:rFonts w:ascii="Tahoma" w:hAnsi="Tahoma" w:cs="Tahoma"/>
        </w:rPr>
        <w:t xml:space="preserve">Wykonawcy </w:t>
      </w:r>
      <w:r w:rsidR="00623CF5" w:rsidRPr="00782094">
        <w:rPr>
          <w:rFonts w:ascii="Tahoma" w:hAnsi="Tahoma" w:cs="Tahoma"/>
        </w:rPr>
        <w:t xml:space="preserve"> lub podpis osoby/ </w:t>
      </w:r>
      <w:proofErr w:type="spellStart"/>
      <w:r w:rsidR="00623CF5" w:rsidRPr="00782094">
        <w:rPr>
          <w:rFonts w:ascii="Tahoma" w:hAnsi="Tahoma" w:cs="Tahoma"/>
        </w:rPr>
        <w:t>ób</w:t>
      </w:r>
      <w:proofErr w:type="spellEnd"/>
      <w:r w:rsidR="00623CF5" w:rsidRPr="00782094">
        <w:rPr>
          <w:rFonts w:ascii="Tahoma" w:hAnsi="Tahoma" w:cs="Tahoma"/>
        </w:rPr>
        <w:t xml:space="preserve"> uprawnionej /</w:t>
      </w:r>
      <w:proofErr w:type="spellStart"/>
      <w:r w:rsidR="00623CF5" w:rsidRPr="00782094">
        <w:rPr>
          <w:rFonts w:ascii="Tahoma" w:hAnsi="Tahoma" w:cs="Tahoma"/>
        </w:rPr>
        <w:t>ych</w:t>
      </w:r>
      <w:proofErr w:type="spellEnd"/>
      <w:r w:rsidR="00623CF5" w:rsidRPr="00782094">
        <w:rPr>
          <w:rFonts w:ascii="Tahoma" w:hAnsi="Tahoma" w:cs="Tahoma"/>
        </w:rPr>
        <w:t xml:space="preserve">  do  reprezentowania Wykonawcy)</w:t>
      </w:r>
    </w:p>
    <w:p w:rsidR="00377FC8" w:rsidRPr="00782094" w:rsidRDefault="00377FC8" w:rsidP="00623CF5">
      <w:pPr>
        <w:ind w:left="1440" w:firstLine="720"/>
        <w:rPr>
          <w:rFonts w:ascii="Tahoma" w:hAnsi="Tahoma" w:cs="Tahoma"/>
        </w:rPr>
      </w:pPr>
    </w:p>
    <w:sectPr w:rsidR="00377FC8" w:rsidRPr="00782094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BC" w:rsidRDefault="009224BC">
      <w:r>
        <w:separator/>
      </w:r>
    </w:p>
  </w:endnote>
  <w:endnote w:type="continuationSeparator" w:id="0">
    <w:p w:rsidR="009224BC" w:rsidRDefault="009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79" w:rsidRDefault="00194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779" w:rsidRDefault="001947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79" w:rsidRPr="00076A80" w:rsidRDefault="0019477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194779" w:rsidRPr="00DE1689" w:rsidRDefault="00194779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BC" w:rsidRDefault="009224BC">
      <w:r>
        <w:separator/>
      </w:r>
    </w:p>
  </w:footnote>
  <w:footnote w:type="continuationSeparator" w:id="0">
    <w:p w:rsidR="009224BC" w:rsidRDefault="0092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4779"/>
    <w:rsid w:val="00196C37"/>
    <w:rsid w:val="001979CD"/>
    <w:rsid w:val="001B0D9B"/>
    <w:rsid w:val="001B6959"/>
    <w:rsid w:val="001B6AAB"/>
    <w:rsid w:val="001C0247"/>
    <w:rsid w:val="001E588D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05E5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53FCB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3780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54619"/>
    <w:rsid w:val="00762A1B"/>
    <w:rsid w:val="00770279"/>
    <w:rsid w:val="00775A9A"/>
    <w:rsid w:val="00782094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D6020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22326"/>
    <w:rsid w:val="009224BC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848F3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3763C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2C0B"/>
    <w:rsid w:val="00C15A01"/>
    <w:rsid w:val="00C24717"/>
    <w:rsid w:val="00C34FD5"/>
    <w:rsid w:val="00C43EA9"/>
    <w:rsid w:val="00C535EC"/>
    <w:rsid w:val="00C6018B"/>
    <w:rsid w:val="00C60EAC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1868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7EC4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0399"/>
  <w15:docId w15:val="{7E0802B5-9F20-4F64-B33D-ABC15A3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FE52-3635-467E-8BA8-9DCD2B5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5119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7</cp:revision>
  <cp:lastPrinted>2016-01-28T11:31:00Z</cp:lastPrinted>
  <dcterms:created xsi:type="dcterms:W3CDTF">2015-06-24T06:37:00Z</dcterms:created>
  <dcterms:modified xsi:type="dcterms:W3CDTF">2017-07-24T10:22:00Z</dcterms:modified>
</cp:coreProperties>
</file>